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020A" w14:textId="50950914" w:rsidR="003650B6" w:rsidRDefault="007F5BA9" w:rsidP="001A73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Aero Vodochody a Letecké opravovne Trenčín podepsaly smlouvu o strategické spolupráci na výrobě letounu L-39NG</w:t>
      </w:r>
    </w:p>
    <w:p w14:paraId="2FFCECA9" w14:textId="77777777" w:rsidR="00A871DB" w:rsidRDefault="00A871DB" w:rsidP="0086555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50FDD9F" w14:textId="105E7B2B" w:rsidR="00A13ACB" w:rsidRPr="00D440C3" w:rsidRDefault="004C107C" w:rsidP="008655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Malacky</w:t>
      </w:r>
      <w:r w:rsidR="00A871DB" w:rsidRPr="00D440C3">
        <w:rPr>
          <w:rFonts w:ascii="Arial" w:hAnsi="Arial" w:cs="Arial"/>
          <w:sz w:val="22"/>
          <w:szCs w:val="22"/>
        </w:rPr>
        <w:t xml:space="preserve">, </w:t>
      </w:r>
      <w:r w:rsidR="00BA041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="00A871DB" w:rsidRPr="00D440C3">
        <w:rPr>
          <w:rFonts w:ascii="Arial" w:hAnsi="Arial" w:cs="Arial"/>
          <w:sz w:val="22"/>
          <w:szCs w:val="22"/>
        </w:rPr>
        <w:t xml:space="preserve">. srpna 2022 </w:t>
      </w:r>
      <w:r w:rsidR="00F47372" w:rsidRPr="00D440C3">
        <w:rPr>
          <w:rFonts w:ascii="Arial" w:hAnsi="Arial" w:cs="Arial"/>
          <w:color w:val="4D5156"/>
          <w:sz w:val="22"/>
          <w:szCs w:val="22"/>
          <w:shd w:val="clear" w:color="auto" w:fill="FFFFFF"/>
        </w:rPr>
        <w:t>–</w:t>
      </w:r>
      <w:r w:rsidR="0086555A" w:rsidRPr="00D440C3">
        <w:rPr>
          <w:rFonts w:ascii="Arial" w:hAnsi="Arial" w:cs="Arial"/>
          <w:color w:val="4D5156"/>
          <w:sz w:val="22"/>
          <w:szCs w:val="22"/>
          <w:shd w:val="clear" w:color="auto" w:fill="FFFFFF"/>
        </w:rPr>
        <w:t xml:space="preserve"> </w:t>
      </w:r>
      <w:r w:rsidR="003A6AFF">
        <w:rPr>
          <w:rFonts w:ascii="Arial" w:hAnsi="Arial" w:cs="Arial"/>
          <w:b/>
          <w:bCs/>
          <w:sz w:val="22"/>
          <w:szCs w:val="22"/>
        </w:rPr>
        <w:t>Česk</w:t>
      </w:r>
      <w:r w:rsidR="00F628A6">
        <w:rPr>
          <w:rFonts w:ascii="Arial" w:hAnsi="Arial" w:cs="Arial"/>
          <w:b/>
          <w:bCs/>
          <w:sz w:val="22"/>
          <w:szCs w:val="22"/>
        </w:rPr>
        <w:t>á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 </w:t>
      </w:r>
      <w:r w:rsidR="00E87FDE">
        <w:rPr>
          <w:rFonts w:ascii="Arial" w:hAnsi="Arial" w:cs="Arial"/>
          <w:b/>
          <w:bCs/>
          <w:sz w:val="22"/>
          <w:szCs w:val="22"/>
        </w:rPr>
        <w:t>společnost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 Aero Vodochody </w:t>
      </w:r>
      <w:r w:rsidR="00AB1EA2">
        <w:rPr>
          <w:rFonts w:ascii="Arial" w:hAnsi="Arial" w:cs="Arial"/>
          <w:b/>
          <w:bCs/>
          <w:sz w:val="22"/>
          <w:szCs w:val="22"/>
        </w:rPr>
        <w:t>AEROSPACE (</w:t>
      </w:r>
      <w:r w:rsidR="00E87FDE">
        <w:rPr>
          <w:rFonts w:ascii="Arial" w:hAnsi="Arial" w:cs="Arial"/>
          <w:b/>
          <w:bCs/>
          <w:sz w:val="22"/>
          <w:szCs w:val="22"/>
        </w:rPr>
        <w:t>A</w:t>
      </w:r>
      <w:r w:rsidR="00AB1EA2">
        <w:rPr>
          <w:rFonts w:ascii="Arial" w:hAnsi="Arial" w:cs="Arial"/>
          <w:b/>
          <w:bCs/>
          <w:sz w:val="22"/>
          <w:szCs w:val="22"/>
        </w:rPr>
        <w:t xml:space="preserve">ero) </w:t>
      </w:r>
      <w:r w:rsidR="003A6AFF">
        <w:rPr>
          <w:rFonts w:ascii="Arial" w:hAnsi="Arial" w:cs="Arial"/>
          <w:b/>
          <w:bCs/>
          <w:sz w:val="22"/>
          <w:szCs w:val="22"/>
        </w:rPr>
        <w:t>podepsal</w:t>
      </w:r>
      <w:r w:rsidR="00E87FDE">
        <w:rPr>
          <w:rFonts w:ascii="Arial" w:hAnsi="Arial" w:cs="Arial"/>
          <w:b/>
          <w:bCs/>
          <w:sz w:val="22"/>
          <w:szCs w:val="22"/>
        </w:rPr>
        <w:t>a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 </w:t>
      </w:r>
      <w:r w:rsidR="00F628A6">
        <w:rPr>
          <w:rFonts w:ascii="Arial" w:hAnsi="Arial" w:cs="Arial"/>
          <w:b/>
          <w:bCs/>
          <w:sz w:val="22"/>
          <w:szCs w:val="22"/>
        </w:rPr>
        <w:t>smlouvu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 o </w:t>
      </w:r>
      <w:r w:rsidR="00AB1EA2">
        <w:rPr>
          <w:rFonts w:ascii="Arial" w:hAnsi="Arial" w:cs="Arial"/>
          <w:b/>
          <w:bCs/>
          <w:sz w:val="22"/>
          <w:szCs w:val="22"/>
        </w:rPr>
        <w:t xml:space="preserve">strategické 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spolupráci na výrobě cvičného letounu L-39NG se slovenskou společností </w:t>
      </w:r>
      <w:r w:rsidR="003A6AFF" w:rsidRPr="003A6AFF">
        <w:rPr>
          <w:rFonts w:ascii="Arial" w:hAnsi="Arial" w:cs="Arial"/>
          <w:b/>
          <w:bCs/>
          <w:sz w:val="22"/>
          <w:szCs w:val="22"/>
        </w:rPr>
        <w:t>Letecké opravovne Trenčín</w:t>
      </w:r>
      <w:r w:rsidR="003A6AFF">
        <w:rPr>
          <w:rFonts w:ascii="Arial" w:hAnsi="Arial" w:cs="Arial"/>
          <w:b/>
          <w:bCs/>
          <w:sz w:val="22"/>
          <w:szCs w:val="22"/>
        </w:rPr>
        <w:t xml:space="preserve"> (LOTN)</w:t>
      </w:r>
      <w:r w:rsidR="00F15D70">
        <w:rPr>
          <w:rFonts w:ascii="Arial" w:hAnsi="Arial" w:cs="Arial"/>
          <w:b/>
          <w:bCs/>
          <w:sz w:val="22"/>
          <w:szCs w:val="22"/>
        </w:rPr>
        <w:t xml:space="preserve">. </w:t>
      </w:r>
      <w:r w:rsidR="009D016D">
        <w:rPr>
          <w:rFonts w:ascii="Arial" w:hAnsi="Arial" w:cs="Arial"/>
          <w:b/>
          <w:bCs/>
          <w:sz w:val="22"/>
          <w:szCs w:val="22"/>
        </w:rPr>
        <w:t xml:space="preserve">Smlouvu o strategické spolupráci podepsali </w:t>
      </w:r>
      <w:r w:rsidR="009D016D" w:rsidRPr="009D016D">
        <w:rPr>
          <w:rFonts w:ascii="Arial" w:hAnsi="Arial" w:cs="Arial"/>
          <w:b/>
          <w:bCs/>
          <w:sz w:val="22"/>
          <w:szCs w:val="22"/>
        </w:rPr>
        <w:t>Viktor Sotona, CEO a prezident společnosti Aero Vodochody</w:t>
      </w:r>
      <w:r w:rsidR="009D016D">
        <w:rPr>
          <w:rFonts w:ascii="Arial" w:hAnsi="Arial" w:cs="Arial"/>
          <w:b/>
          <w:bCs/>
          <w:sz w:val="22"/>
          <w:szCs w:val="22"/>
        </w:rPr>
        <w:t>,</w:t>
      </w:r>
      <w:r w:rsidR="009D016D" w:rsidRPr="009D016D">
        <w:rPr>
          <w:rFonts w:ascii="Arial" w:hAnsi="Arial" w:cs="Arial"/>
          <w:b/>
          <w:bCs/>
          <w:sz w:val="22"/>
          <w:szCs w:val="22"/>
        </w:rPr>
        <w:t xml:space="preserve"> a Ľubomír Galko, generální ředitel společnosti Letecké opravovne Trenčín</w:t>
      </w:r>
      <w:r w:rsidR="00575534">
        <w:rPr>
          <w:rFonts w:ascii="Arial" w:hAnsi="Arial" w:cs="Arial"/>
          <w:b/>
          <w:bCs/>
          <w:sz w:val="22"/>
          <w:szCs w:val="22"/>
        </w:rPr>
        <w:t xml:space="preserve"> za účasti Jany Černochové, ministryně obrany České republiky a Jaroslava Nadě, ministra obrany Slovenské republiky. Tato smlouva</w:t>
      </w:r>
      <w:r w:rsidR="00F628A6" w:rsidRPr="00F628A6">
        <w:rPr>
          <w:rFonts w:ascii="Arial" w:hAnsi="Arial" w:cs="Arial"/>
          <w:b/>
          <w:bCs/>
          <w:sz w:val="22"/>
          <w:szCs w:val="22"/>
        </w:rPr>
        <w:t>, kter</w:t>
      </w:r>
      <w:r w:rsidR="00F628A6">
        <w:rPr>
          <w:rFonts w:ascii="Arial" w:hAnsi="Arial" w:cs="Arial"/>
          <w:b/>
          <w:bCs/>
          <w:sz w:val="22"/>
          <w:szCs w:val="22"/>
        </w:rPr>
        <w:t>á</w:t>
      </w:r>
      <w:r w:rsidR="00F628A6" w:rsidRPr="00F628A6">
        <w:rPr>
          <w:rFonts w:ascii="Arial" w:hAnsi="Arial" w:cs="Arial"/>
          <w:b/>
          <w:bCs/>
          <w:sz w:val="22"/>
          <w:szCs w:val="22"/>
        </w:rPr>
        <w:t xml:space="preserve"> byl</w:t>
      </w:r>
      <w:r w:rsidR="00F628A6">
        <w:rPr>
          <w:rFonts w:ascii="Arial" w:hAnsi="Arial" w:cs="Arial"/>
          <w:b/>
          <w:bCs/>
          <w:sz w:val="22"/>
          <w:szCs w:val="22"/>
        </w:rPr>
        <w:t>a</w:t>
      </w:r>
      <w:r w:rsidR="00F628A6" w:rsidRPr="00F628A6">
        <w:rPr>
          <w:rFonts w:ascii="Arial" w:hAnsi="Arial" w:cs="Arial"/>
          <w:b/>
          <w:bCs/>
          <w:sz w:val="22"/>
          <w:szCs w:val="22"/>
        </w:rPr>
        <w:t xml:space="preserve"> podepsán</w:t>
      </w:r>
      <w:r w:rsidR="00F628A6">
        <w:rPr>
          <w:rFonts w:ascii="Arial" w:hAnsi="Arial" w:cs="Arial"/>
          <w:b/>
          <w:bCs/>
          <w:sz w:val="22"/>
          <w:szCs w:val="22"/>
        </w:rPr>
        <w:t>a</w:t>
      </w:r>
      <w:r w:rsidR="00F628A6" w:rsidRPr="00F628A6">
        <w:rPr>
          <w:rFonts w:ascii="Arial" w:hAnsi="Arial" w:cs="Arial"/>
          <w:b/>
          <w:bCs/>
          <w:sz w:val="22"/>
          <w:szCs w:val="22"/>
        </w:rPr>
        <w:t xml:space="preserve"> v průběhu leteckých dní SIAF 2022, se týká nejen výroby některých částí letadla, ale také dalších provozních a logistických oblastí.</w:t>
      </w:r>
    </w:p>
    <w:p w14:paraId="1CB5E884" w14:textId="77777777" w:rsidR="005C7209" w:rsidRPr="00D440C3" w:rsidRDefault="005C7209" w:rsidP="00DA4D8D">
      <w:pPr>
        <w:jc w:val="both"/>
        <w:rPr>
          <w:rFonts w:ascii="Arial" w:hAnsi="Arial" w:cs="Arial"/>
          <w:color w:val="323130"/>
          <w:sz w:val="22"/>
          <w:szCs w:val="22"/>
        </w:rPr>
      </w:pPr>
    </w:p>
    <w:p w14:paraId="630F52E2" w14:textId="3D34E60E" w:rsidR="00F15D70" w:rsidRDefault="000D31AE" w:rsidP="00DA4D8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Slovenská s</w:t>
      </w:r>
      <w:r w:rsidR="00F15D70">
        <w:rPr>
          <w:rFonts w:ascii="Arial" w:hAnsi="Arial" w:cs="Arial"/>
          <w:sz w:val="22"/>
          <w:szCs w:val="22"/>
        </w:rPr>
        <w:t>polečnost LOTN, která</w:t>
      </w:r>
      <w:r>
        <w:rPr>
          <w:rFonts w:ascii="Arial" w:hAnsi="Arial" w:cs="Arial"/>
          <w:sz w:val="22"/>
          <w:szCs w:val="22"/>
        </w:rPr>
        <w:t xml:space="preserve"> se zaměřuje na letecko-opravárenskou a výrobní činnost, je tradičním obchodním partnerem společnosti Aero Vodochody. </w:t>
      </w:r>
      <w:r w:rsidR="006E11FF" w:rsidRPr="00AB1EA2">
        <w:rPr>
          <w:rFonts w:ascii="Arial" w:hAnsi="Arial" w:cs="Arial"/>
          <w:i/>
          <w:iCs/>
          <w:sz w:val="22"/>
          <w:szCs w:val="22"/>
        </w:rPr>
        <w:t>„Spolupráce by zahrnovala přesunutí výroby některých částí letounu L-39NG na Slovensko</w:t>
      </w:r>
      <w:r w:rsidR="006E11FF">
        <w:rPr>
          <w:rFonts w:ascii="Arial" w:hAnsi="Arial" w:cs="Arial"/>
          <w:i/>
          <w:iCs/>
          <w:sz w:val="22"/>
          <w:szCs w:val="22"/>
        </w:rPr>
        <w:t xml:space="preserve"> včetně poskytování dalších služeb</w:t>
      </w:r>
      <w:r w:rsidR="006E11FF" w:rsidRPr="00AB1EA2">
        <w:rPr>
          <w:rFonts w:ascii="Arial" w:hAnsi="Arial" w:cs="Arial"/>
          <w:i/>
          <w:iCs/>
          <w:sz w:val="22"/>
          <w:szCs w:val="22"/>
        </w:rPr>
        <w:t xml:space="preserve">. Tím by se </w:t>
      </w:r>
      <w:r w:rsidR="006E11FF">
        <w:rPr>
          <w:rFonts w:ascii="Arial" w:hAnsi="Arial" w:cs="Arial"/>
          <w:i/>
          <w:iCs/>
          <w:sz w:val="22"/>
          <w:szCs w:val="22"/>
        </w:rPr>
        <w:t xml:space="preserve">společnost </w:t>
      </w:r>
      <w:r w:rsidR="006E11FF" w:rsidRPr="00AB1EA2">
        <w:rPr>
          <w:rFonts w:ascii="Arial" w:hAnsi="Arial" w:cs="Arial"/>
          <w:i/>
          <w:iCs/>
          <w:sz w:val="22"/>
          <w:szCs w:val="22"/>
        </w:rPr>
        <w:t>LOTN stal</w:t>
      </w:r>
      <w:r w:rsidR="006E11FF">
        <w:rPr>
          <w:rFonts w:ascii="Arial" w:hAnsi="Arial" w:cs="Arial"/>
          <w:i/>
          <w:iCs/>
          <w:sz w:val="22"/>
          <w:szCs w:val="22"/>
        </w:rPr>
        <w:t>a</w:t>
      </w:r>
      <w:r w:rsidR="006E11FF" w:rsidRPr="00AB1EA2">
        <w:rPr>
          <w:rFonts w:ascii="Arial" w:hAnsi="Arial" w:cs="Arial"/>
          <w:i/>
          <w:iCs/>
          <w:sz w:val="22"/>
          <w:szCs w:val="22"/>
        </w:rPr>
        <w:t xml:space="preserve"> jedním z nejvýznamnějších dodavatelů </w:t>
      </w:r>
      <w:r w:rsidR="006E11FF">
        <w:rPr>
          <w:rFonts w:ascii="Arial" w:hAnsi="Arial" w:cs="Arial"/>
          <w:i/>
          <w:iCs/>
          <w:sz w:val="22"/>
          <w:szCs w:val="22"/>
        </w:rPr>
        <w:t>našeho</w:t>
      </w:r>
      <w:r w:rsidR="006E11FF" w:rsidRPr="00AB1EA2">
        <w:rPr>
          <w:rFonts w:ascii="Arial" w:hAnsi="Arial" w:cs="Arial"/>
          <w:i/>
          <w:iCs/>
          <w:sz w:val="22"/>
          <w:szCs w:val="22"/>
        </w:rPr>
        <w:t xml:space="preserve"> nového cvičného letounu,“</w:t>
      </w:r>
      <w:r w:rsidR="006E11FF">
        <w:rPr>
          <w:rFonts w:ascii="Arial" w:hAnsi="Arial" w:cs="Arial"/>
          <w:sz w:val="22"/>
          <w:szCs w:val="22"/>
        </w:rPr>
        <w:t xml:space="preserve"> popisuje </w:t>
      </w:r>
      <w:r w:rsidR="006E11FF" w:rsidRPr="00AB1EA2">
        <w:rPr>
          <w:rFonts w:ascii="Arial" w:hAnsi="Arial" w:cs="Arial"/>
          <w:b/>
          <w:bCs/>
          <w:sz w:val="22"/>
          <w:szCs w:val="22"/>
        </w:rPr>
        <w:t>Viktor Sotona, CEO a prezident společnosti Aero</w:t>
      </w:r>
      <w:r w:rsidR="006E11FF">
        <w:rPr>
          <w:rFonts w:ascii="Arial" w:hAnsi="Arial" w:cs="Arial"/>
          <w:b/>
          <w:bCs/>
          <w:sz w:val="22"/>
          <w:szCs w:val="22"/>
        </w:rPr>
        <w:t>.</w:t>
      </w:r>
    </w:p>
    <w:p w14:paraId="22D1E1A2" w14:textId="68C9DB5E" w:rsidR="001F6BAF" w:rsidRDefault="001F6BAF" w:rsidP="00DA4D8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F184FC" w14:textId="535C3573" w:rsidR="001F6BAF" w:rsidRDefault="001F6BAF" w:rsidP="00DA4D8D">
      <w:pPr>
        <w:jc w:val="both"/>
        <w:rPr>
          <w:rFonts w:ascii="Arial" w:hAnsi="Arial" w:cs="Arial"/>
          <w:sz w:val="22"/>
          <w:szCs w:val="22"/>
        </w:rPr>
      </w:pPr>
      <w:r w:rsidRPr="001F6BA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1F6BAF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 </w:t>
      </w:r>
      <w:r w:rsidR="004C107C">
        <w:rPr>
          <w:rFonts w:ascii="Arial" w:hAnsi="Arial" w:cs="Arial"/>
          <w:sz w:val="22"/>
          <w:szCs w:val="22"/>
        </w:rPr>
        <w:t>využívání</w:t>
      </w:r>
      <w:r>
        <w:rPr>
          <w:rFonts w:ascii="Arial" w:hAnsi="Arial" w:cs="Arial"/>
          <w:sz w:val="22"/>
          <w:szCs w:val="22"/>
        </w:rPr>
        <w:t xml:space="preserve"> letounů L-39NG slovenským letectvem </w:t>
      </w:r>
      <w:r w:rsidR="007F5BA9">
        <w:rPr>
          <w:rFonts w:ascii="Arial" w:hAnsi="Arial" w:cs="Arial"/>
          <w:sz w:val="22"/>
          <w:szCs w:val="22"/>
        </w:rPr>
        <w:t>se spolupráce rozšíří</w:t>
      </w:r>
      <w:r>
        <w:rPr>
          <w:rFonts w:ascii="Arial" w:hAnsi="Arial" w:cs="Arial"/>
          <w:sz w:val="22"/>
          <w:szCs w:val="22"/>
        </w:rPr>
        <w:t xml:space="preserve"> </w:t>
      </w:r>
      <w:r w:rsidR="00A16EAF">
        <w:rPr>
          <w:rFonts w:ascii="Arial" w:hAnsi="Arial" w:cs="Arial"/>
          <w:sz w:val="22"/>
          <w:szCs w:val="22"/>
        </w:rPr>
        <w:t>o</w:t>
      </w:r>
      <w:r w:rsidR="000A7537">
        <w:rPr>
          <w:rFonts w:ascii="Arial" w:hAnsi="Arial" w:cs="Arial"/>
          <w:sz w:val="22"/>
          <w:szCs w:val="22"/>
        </w:rPr>
        <w:t xml:space="preserve"> logistick</w:t>
      </w:r>
      <w:r w:rsidR="00A16EAF">
        <w:rPr>
          <w:rFonts w:ascii="Arial" w:hAnsi="Arial" w:cs="Arial"/>
          <w:sz w:val="22"/>
          <w:szCs w:val="22"/>
        </w:rPr>
        <w:t>ou</w:t>
      </w:r>
      <w:r w:rsidR="000A7537">
        <w:rPr>
          <w:rFonts w:ascii="Arial" w:hAnsi="Arial" w:cs="Arial"/>
          <w:sz w:val="22"/>
          <w:szCs w:val="22"/>
        </w:rPr>
        <w:t xml:space="preserve"> podpo</w:t>
      </w:r>
      <w:r w:rsidR="00A16EAF">
        <w:rPr>
          <w:rFonts w:ascii="Arial" w:hAnsi="Arial" w:cs="Arial"/>
          <w:sz w:val="22"/>
          <w:szCs w:val="22"/>
        </w:rPr>
        <w:t>ru</w:t>
      </w:r>
      <w:r w:rsidR="000A7537">
        <w:rPr>
          <w:rFonts w:ascii="Arial" w:hAnsi="Arial" w:cs="Arial"/>
          <w:sz w:val="22"/>
          <w:szCs w:val="22"/>
        </w:rPr>
        <w:t xml:space="preserve"> těchto cvičných proudových letounů na Slovensku či zabezpečování pozemního výcvikového systému, poskytování služeb spojených s provozováním letadel, případně </w:t>
      </w:r>
      <w:r w:rsidR="00A16EAF">
        <w:rPr>
          <w:rFonts w:ascii="Arial" w:hAnsi="Arial" w:cs="Arial"/>
          <w:sz w:val="22"/>
          <w:szCs w:val="22"/>
        </w:rPr>
        <w:t xml:space="preserve">půjde o </w:t>
      </w:r>
      <w:r w:rsidR="000A7537">
        <w:rPr>
          <w:rFonts w:ascii="Arial" w:hAnsi="Arial" w:cs="Arial"/>
          <w:sz w:val="22"/>
          <w:szCs w:val="22"/>
        </w:rPr>
        <w:t>zapojení se do dalších vývojových projektů.</w:t>
      </w:r>
    </w:p>
    <w:p w14:paraId="423D042B" w14:textId="39D5BAF7" w:rsidR="000E01D4" w:rsidRDefault="000E01D4" w:rsidP="00DA4D8D">
      <w:pPr>
        <w:jc w:val="both"/>
        <w:rPr>
          <w:rFonts w:ascii="Arial" w:hAnsi="Arial" w:cs="Arial"/>
          <w:sz w:val="22"/>
          <w:szCs w:val="22"/>
        </w:rPr>
      </w:pPr>
    </w:p>
    <w:p w14:paraId="57726B4C" w14:textId="6C583FA6" w:rsidR="000E01D4" w:rsidRDefault="000E01D4" w:rsidP="00DA4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Cvičný proudový letoun L-39NG, který</w:t>
      </w:r>
      <w:r w:rsidRPr="000E01D4">
        <w:t xml:space="preserve"> </w:t>
      </w:r>
      <w:r w:rsidRPr="000E01D4">
        <w:rPr>
          <w:rFonts w:ascii="Arial" w:hAnsi="Arial" w:cs="Arial"/>
          <w:sz w:val="22"/>
          <w:szCs w:val="22"/>
        </w:rPr>
        <w:t>využívá soudobé technologie výroby a vybavení</w:t>
      </w:r>
      <w:r>
        <w:rPr>
          <w:rFonts w:ascii="Arial" w:hAnsi="Arial" w:cs="Arial"/>
          <w:sz w:val="22"/>
          <w:szCs w:val="22"/>
        </w:rPr>
        <w:t xml:space="preserve">, je schopný plnit roli efektivního a komplexního řešení pro plnohodnotný výcvik pilotů moderních vzdušných sil. </w:t>
      </w:r>
      <w:r w:rsidR="000C7B66">
        <w:rPr>
          <w:rFonts w:ascii="Arial" w:hAnsi="Arial" w:cs="Arial"/>
          <w:sz w:val="22"/>
          <w:szCs w:val="22"/>
        </w:rPr>
        <w:t xml:space="preserve">Mezi hlavní výhody českého letounu </w:t>
      </w:r>
      <w:r w:rsidR="00676AD7">
        <w:rPr>
          <w:rFonts w:ascii="Arial" w:hAnsi="Arial" w:cs="Arial"/>
          <w:sz w:val="22"/>
          <w:szCs w:val="22"/>
        </w:rPr>
        <w:t>náleží</w:t>
      </w:r>
      <w:r w:rsidR="000C7B66">
        <w:rPr>
          <w:rFonts w:ascii="Arial" w:hAnsi="Arial" w:cs="Arial"/>
          <w:sz w:val="22"/>
          <w:szCs w:val="22"/>
        </w:rPr>
        <w:t xml:space="preserve"> vysoce spolehlivý motor, nízké provozní náklady a ve své třídě výborný dolet. </w:t>
      </w:r>
      <w:r w:rsidR="000C7B66" w:rsidRPr="000C7B66">
        <w:rPr>
          <w:rFonts w:ascii="Arial" w:hAnsi="Arial" w:cs="Arial"/>
          <w:i/>
          <w:iCs/>
          <w:sz w:val="22"/>
          <w:szCs w:val="22"/>
        </w:rPr>
        <w:t xml:space="preserve">„Pro výcvik pilotů F16 a plnění různých cvičných a taktických úkolů by náš letoun byl účinným a vhodným řešením,“ </w:t>
      </w:r>
      <w:r w:rsidR="000C7B66">
        <w:rPr>
          <w:rFonts w:ascii="Arial" w:hAnsi="Arial" w:cs="Arial"/>
          <w:sz w:val="22"/>
          <w:szCs w:val="22"/>
        </w:rPr>
        <w:t xml:space="preserve">doplňuje </w:t>
      </w:r>
      <w:r w:rsidR="000C7B66" w:rsidRPr="000C7B66">
        <w:rPr>
          <w:rFonts w:ascii="Arial" w:hAnsi="Arial" w:cs="Arial"/>
          <w:b/>
          <w:bCs/>
          <w:sz w:val="22"/>
          <w:szCs w:val="22"/>
        </w:rPr>
        <w:t>Viktor Sotona.</w:t>
      </w:r>
    </w:p>
    <w:p w14:paraId="15464E73" w14:textId="453C5237" w:rsidR="003F0235" w:rsidRDefault="003F0235" w:rsidP="00DA4D8D">
      <w:pPr>
        <w:jc w:val="both"/>
        <w:rPr>
          <w:rFonts w:ascii="Arial" w:hAnsi="Arial" w:cs="Arial"/>
          <w:sz w:val="22"/>
          <w:szCs w:val="22"/>
        </w:rPr>
      </w:pPr>
    </w:p>
    <w:p w14:paraId="78D513C6" w14:textId="263644DA" w:rsidR="00A33628" w:rsidRPr="00D440C3" w:rsidRDefault="00283D26" w:rsidP="00DA4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Nový český letoun </w:t>
      </w:r>
      <w:r w:rsidR="000C7B66">
        <w:rPr>
          <w:rFonts w:ascii="Arial" w:hAnsi="Arial" w:cs="Arial"/>
          <w:sz w:val="22"/>
          <w:szCs w:val="22"/>
        </w:rPr>
        <w:t xml:space="preserve">L-39NG rovněž </w:t>
      </w:r>
      <w:r>
        <w:rPr>
          <w:rFonts w:ascii="Arial" w:hAnsi="Arial" w:cs="Arial"/>
          <w:sz w:val="22"/>
          <w:szCs w:val="22"/>
        </w:rPr>
        <w:t>nedávno získal typovou certifikaci bez omezení.</w:t>
      </w:r>
      <w:r w:rsidR="000249CB" w:rsidRPr="00D440C3">
        <w:rPr>
          <w:rFonts w:ascii="Arial" w:hAnsi="Arial" w:cs="Arial"/>
          <w:sz w:val="22"/>
          <w:szCs w:val="22"/>
        </w:rPr>
        <w:t xml:space="preserve"> </w:t>
      </w:r>
      <w:r w:rsidR="000C7B66">
        <w:rPr>
          <w:rFonts w:ascii="Arial" w:hAnsi="Arial" w:cs="Arial"/>
          <w:iCs/>
          <w:sz w:val="22"/>
          <w:szCs w:val="22"/>
        </w:rPr>
        <w:t>To znamená, že se může prodávat po celém světě a že je</w:t>
      </w:r>
      <w:r w:rsidR="00B229B7" w:rsidRPr="00D440C3">
        <w:rPr>
          <w:rFonts w:ascii="Arial" w:hAnsi="Arial" w:cs="Arial"/>
          <w:iCs/>
          <w:sz w:val="22"/>
          <w:szCs w:val="22"/>
        </w:rPr>
        <w:t xml:space="preserve"> kompatibilní se všemi požadavky v rámci států Evropské unie</w:t>
      </w:r>
      <w:r w:rsidR="00B229B7" w:rsidRPr="00D440C3">
        <w:rPr>
          <w:rFonts w:ascii="Arial" w:hAnsi="Arial" w:cs="Arial"/>
          <w:i/>
          <w:iCs/>
          <w:sz w:val="22"/>
          <w:szCs w:val="22"/>
        </w:rPr>
        <w:t xml:space="preserve"> </w:t>
      </w:r>
      <w:r w:rsidR="00B229B7" w:rsidRPr="00D440C3">
        <w:rPr>
          <w:rFonts w:ascii="Arial" w:hAnsi="Arial" w:cs="Arial"/>
          <w:iCs/>
          <w:sz w:val="22"/>
          <w:szCs w:val="22"/>
        </w:rPr>
        <w:t>i Severoatlantické aliance</w:t>
      </w:r>
      <w:r w:rsidR="00B229B7" w:rsidRPr="0046727B">
        <w:rPr>
          <w:rFonts w:ascii="Arial" w:hAnsi="Arial" w:cs="Arial"/>
          <w:sz w:val="22"/>
          <w:szCs w:val="22"/>
        </w:rPr>
        <w:t>.</w:t>
      </w:r>
      <w:r w:rsidR="00B229B7" w:rsidRPr="00D440C3">
        <w:rPr>
          <w:rFonts w:ascii="Arial" w:hAnsi="Arial" w:cs="Arial"/>
          <w:sz w:val="22"/>
          <w:szCs w:val="22"/>
        </w:rPr>
        <w:t xml:space="preserve"> </w:t>
      </w:r>
    </w:p>
    <w:p w14:paraId="21647B4F" w14:textId="52C9D46F" w:rsidR="00A33628" w:rsidRDefault="00A33628">
      <w:pPr>
        <w:rPr>
          <w:rFonts w:ascii="Arial" w:hAnsi="Arial" w:cs="Arial"/>
          <w:sz w:val="20"/>
          <w:szCs w:val="20"/>
        </w:rPr>
      </w:pPr>
    </w:p>
    <w:p w14:paraId="26DB3A3A" w14:textId="63EFDFA5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  <w:u w:val="single"/>
        </w:rPr>
        <w:t>Kontakt</w:t>
      </w:r>
      <w:r w:rsidRPr="00BC038F">
        <w:rPr>
          <w:rFonts w:ascii="Arial" w:hAnsi="Arial" w:cs="Arial"/>
          <w:sz w:val="22"/>
          <w:szCs w:val="22"/>
        </w:rPr>
        <w:t>:</w:t>
      </w:r>
      <w:r w:rsidRPr="00BC038F">
        <w:rPr>
          <w:rFonts w:ascii="Arial" w:hAnsi="Arial" w:cs="Arial"/>
          <w:sz w:val="22"/>
          <w:szCs w:val="22"/>
        </w:rPr>
        <w:br/>
      </w:r>
      <w:r w:rsidR="00BA0418">
        <w:rPr>
          <w:rFonts w:ascii="Arial" w:hAnsi="Arial" w:cs="Arial"/>
          <w:sz w:val="22"/>
          <w:szCs w:val="22"/>
        </w:rPr>
        <w:t>Jan Chvojka</w:t>
      </w:r>
      <w:r w:rsidR="002F26A0" w:rsidRPr="00BC038F">
        <w:rPr>
          <w:rFonts w:ascii="Arial" w:hAnsi="Arial" w:cs="Arial"/>
          <w:sz w:val="22"/>
          <w:szCs w:val="22"/>
        </w:rPr>
        <w:t>,</w:t>
      </w:r>
      <w:r w:rsidR="00F23678" w:rsidRPr="00BC038F">
        <w:rPr>
          <w:rFonts w:ascii="Arial" w:hAnsi="Arial" w:cs="Arial"/>
          <w:sz w:val="22"/>
          <w:szCs w:val="22"/>
        </w:rPr>
        <w:t xml:space="preserve"> </w:t>
      </w:r>
      <w:r w:rsidR="00BA0418" w:rsidRPr="00BA0418">
        <w:rPr>
          <w:rFonts w:ascii="Arial" w:hAnsi="Arial" w:cs="Arial"/>
          <w:sz w:val="22"/>
          <w:szCs w:val="22"/>
        </w:rPr>
        <w:t xml:space="preserve">Director </w:t>
      </w:r>
      <w:r w:rsidR="00BA0418">
        <w:rPr>
          <w:rFonts w:ascii="Arial" w:hAnsi="Arial" w:cs="Arial"/>
          <w:sz w:val="22"/>
          <w:szCs w:val="22"/>
        </w:rPr>
        <w:t>o</w:t>
      </w:r>
      <w:r w:rsidR="00BA0418" w:rsidRPr="00BA0418">
        <w:rPr>
          <w:rFonts w:ascii="Arial" w:hAnsi="Arial" w:cs="Arial"/>
          <w:sz w:val="22"/>
          <w:szCs w:val="22"/>
        </w:rPr>
        <w:t>f Marketing &amp; P</w:t>
      </w:r>
      <w:r w:rsidR="00BA0418">
        <w:rPr>
          <w:rFonts w:ascii="Arial" w:hAnsi="Arial" w:cs="Arial"/>
          <w:sz w:val="22"/>
          <w:szCs w:val="22"/>
        </w:rPr>
        <w:t>R</w:t>
      </w:r>
    </w:p>
    <w:p w14:paraId="43558336" w14:textId="31EA6E9A" w:rsidR="006E300B" w:rsidRPr="00BC038F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038F">
        <w:rPr>
          <w:rFonts w:ascii="Arial" w:hAnsi="Arial" w:cs="Arial"/>
          <w:sz w:val="22"/>
          <w:szCs w:val="22"/>
        </w:rPr>
        <w:t>mailto:</w:t>
      </w:r>
      <w:r w:rsidR="00BA0418">
        <w:rPr>
          <w:rFonts w:ascii="Arial" w:hAnsi="Arial" w:cs="Arial"/>
          <w:sz w:val="22"/>
          <w:szCs w:val="22"/>
        </w:rPr>
        <w:t xml:space="preserve"> jan.chvojka</w:t>
      </w:r>
      <w:r w:rsidRPr="00BC038F">
        <w:rPr>
          <w:rFonts w:ascii="Arial" w:hAnsi="Arial" w:cs="Arial"/>
          <w:sz w:val="22"/>
          <w:szCs w:val="22"/>
        </w:rPr>
        <w:t>@aero.cz</w:t>
      </w:r>
    </w:p>
    <w:p w14:paraId="429774AD" w14:textId="77777777" w:rsidR="006E300B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  <w:r w:rsidRPr="00BC038F">
        <w:rPr>
          <w:rFonts w:ascii="Arial" w:hAnsi="Arial" w:cs="Arial"/>
          <w:color w:val="0072AF"/>
          <w:sz w:val="22"/>
          <w:szCs w:val="22"/>
        </w:rPr>
        <w:t xml:space="preserve">www.aero.cz </w:t>
      </w:r>
    </w:p>
    <w:p w14:paraId="4763E451" w14:textId="77777777" w:rsidR="00FA0D6A" w:rsidRPr="00BC038F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2"/>
          <w:szCs w:val="22"/>
        </w:rPr>
      </w:pPr>
    </w:p>
    <w:p w14:paraId="5E3ADE9A" w14:textId="77777777" w:rsidR="006E300B" w:rsidRPr="007F203E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03E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137A985C" w14:textId="77777777" w:rsidR="00BF14B1" w:rsidRPr="007F203E" w:rsidRDefault="006E300B" w:rsidP="0022210A">
      <w:pPr>
        <w:pStyle w:val="Normlnweb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7F203E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>
        <w:rPr>
          <w:rFonts w:ascii="Arial" w:hAnsi="Arial" w:cs="Arial"/>
          <w:sz w:val="20"/>
          <w:szCs w:val="20"/>
        </w:rPr>
        <w:br/>
      </w:r>
      <w:r w:rsidRPr="007F203E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sectPr w:rsidR="00BF14B1" w:rsidRPr="007F203E" w:rsidSect="007F3F74">
      <w:headerReference w:type="default" r:id="rId8"/>
      <w:footerReference w:type="default" r:id="rId9"/>
      <w:type w:val="continuous"/>
      <w:pgSz w:w="11906" w:h="16838" w:code="9"/>
      <w:pgMar w:top="2268" w:right="964" w:bottom="1134" w:left="964" w:header="426" w:footer="70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3125" w14:textId="77777777" w:rsidR="00173C95" w:rsidRDefault="00173C95" w:rsidP="006E248B">
      <w:r>
        <w:separator/>
      </w:r>
    </w:p>
  </w:endnote>
  <w:endnote w:type="continuationSeparator" w:id="0">
    <w:p w14:paraId="09AACF25" w14:textId="77777777" w:rsidR="00173C95" w:rsidRDefault="00173C95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7B08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EC7C841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02B2" w14:textId="77777777" w:rsidR="00173C95" w:rsidRDefault="00173C95" w:rsidP="006E248B">
      <w:r>
        <w:separator/>
      </w:r>
    </w:p>
  </w:footnote>
  <w:footnote w:type="continuationSeparator" w:id="0">
    <w:p w14:paraId="788D9F8C" w14:textId="77777777" w:rsidR="00173C95" w:rsidRDefault="00173C95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6EB0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F95010" wp14:editId="6E8162A3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BC046" w14:textId="77777777" w:rsidR="00CE620A" w:rsidRPr="00C25429" w:rsidRDefault="00082BB4" w:rsidP="00CE620A">
                          <w:pPr>
                            <w:jc w:val="right"/>
                            <w:rPr>
                              <w:rFonts w:ascii="Arial" w:hAnsi="Arial" w:cs="Arial"/>
                              <w:color w:val="A7A9AC"/>
                              <w:sz w:val="28"/>
                              <w:szCs w:val="28"/>
                            </w:rPr>
                          </w:pPr>
                          <w:r w:rsidRPr="00C25429">
                            <w:rPr>
                              <w:rFonts w:ascii="Arial" w:hAnsi="Arial"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950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92BC046" w14:textId="77777777" w:rsidR="00CE620A" w:rsidRPr="00C25429" w:rsidRDefault="00082BB4" w:rsidP="00CE620A">
                    <w:pPr>
                      <w:jc w:val="right"/>
                      <w:rPr>
                        <w:rFonts w:ascii="Arial" w:hAnsi="Arial" w:cs="Arial"/>
                        <w:color w:val="A7A9AC"/>
                        <w:sz w:val="28"/>
                        <w:szCs w:val="28"/>
                      </w:rPr>
                    </w:pPr>
                    <w:r w:rsidRPr="00C25429">
                      <w:rPr>
                        <w:rFonts w:ascii="Arial" w:hAnsi="Arial"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4B20C96" wp14:editId="6D99BC9E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1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E5E96B" wp14:editId="383876A1">
          <wp:extent cx="1409700" cy="809625"/>
          <wp:effectExtent l="0" t="0" r="0" b="0"/>
          <wp:docPr id="17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D4030"/>
    <w:multiLevelType w:val="multilevel"/>
    <w:tmpl w:val="6182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783674">
    <w:abstractNumId w:val="4"/>
  </w:num>
  <w:num w:numId="2" w16cid:durableId="1056514305">
    <w:abstractNumId w:val="3"/>
  </w:num>
  <w:num w:numId="3" w16cid:durableId="1916084057">
    <w:abstractNumId w:val="2"/>
  </w:num>
  <w:num w:numId="4" w16cid:durableId="1102341818">
    <w:abstractNumId w:val="1"/>
  </w:num>
  <w:num w:numId="5" w16cid:durableId="413162032">
    <w:abstractNumId w:val="0"/>
  </w:num>
  <w:num w:numId="6" w16cid:durableId="1315453975">
    <w:abstractNumId w:val="5"/>
  </w:num>
  <w:num w:numId="7" w16cid:durableId="2081636201">
    <w:abstractNumId w:val="7"/>
  </w:num>
  <w:num w:numId="8" w16cid:durableId="847211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75CE"/>
    <w:rsid w:val="00017E7C"/>
    <w:rsid w:val="000249CB"/>
    <w:rsid w:val="0004354E"/>
    <w:rsid w:val="000523E2"/>
    <w:rsid w:val="00056C02"/>
    <w:rsid w:val="00061ACC"/>
    <w:rsid w:val="00066C7A"/>
    <w:rsid w:val="00071FA9"/>
    <w:rsid w:val="00082BB4"/>
    <w:rsid w:val="000839FE"/>
    <w:rsid w:val="00086506"/>
    <w:rsid w:val="000A24D0"/>
    <w:rsid w:val="000A387B"/>
    <w:rsid w:val="000A6DBF"/>
    <w:rsid w:val="000A7537"/>
    <w:rsid w:val="000C7B66"/>
    <w:rsid w:val="000D31AE"/>
    <w:rsid w:val="000E01D4"/>
    <w:rsid w:val="000F002F"/>
    <w:rsid w:val="000F277B"/>
    <w:rsid w:val="000F3632"/>
    <w:rsid w:val="001121BF"/>
    <w:rsid w:val="001240E8"/>
    <w:rsid w:val="0012489F"/>
    <w:rsid w:val="00141A0C"/>
    <w:rsid w:val="00145CBE"/>
    <w:rsid w:val="00156E3B"/>
    <w:rsid w:val="00164B7C"/>
    <w:rsid w:val="00173C95"/>
    <w:rsid w:val="00181DF2"/>
    <w:rsid w:val="001834F5"/>
    <w:rsid w:val="001835BD"/>
    <w:rsid w:val="00186561"/>
    <w:rsid w:val="001977BD"/>
    <w:rsid w:val="001A73CB"/>
    <w:rsid w:val="001B198F"/>
    <w:rsid w:val="001C21E5"/>
    <w:rsid w:val="001C5561"/>
    <w:rsid w:val="001C6835"/>
    <w:rsid w:val="001C7D5E"/>
    <w:rsid w:val="001D533B"/>
    <w:rsid w:val="001D64CB"/>
    <w:rsid w:val="001E53A6"/>
    <w:rsid w:val="001F1447"/>
    <w:rsid w:val="001F2D1D"/>
    <w:rsid w:val="001F6BAF"/>
    <w:rsid w:val="001F7BF1"/>
    <w:rsid w:val="00203D98"/>
    <w:rsid w:val="00211A53"/>
    <w:rsid w:val="002216D0"/>
    <w:rsid w:val="0022183A"/>
    <w:rsid w:val="0022210A"/>
    <w:rsid w:val="00225464"/>
    <w:rsid w:val="0023442D"/>
    <w:rsid w:val="00234E28"/>
    <w:rsid w:val="00251D84"/>
    <w:rsid w:val="00253E89"/>
    <w:rsid w:val="00265433"/>
    <w:rsid w:val="00274417"/>
    <w:rsid w:val="00282266"/>
    <w:rsid w:val="00283D26"/>
    <w:rsid w:val="00293CE8"/>
    <w:rsid w:val="002A5847"/>
    <w:rsid w:val="002A5994"/>
    <w:rsid w:val="002B227A"/>
    <w:rsid w:val="002B5695"/>
    <w:rsid w:val="002B5F56"/>
    <w:rsid w:val="002C4D70"/>
    <w:rsid w:val="002D0AC3"/>
    <w:rsid w:val="002D3E96"/>
    <w:rsid w:val="002F26A0"/>
    <w:rsid w:val="00304FFF"/>
    <w:rsid w:val="00306560"/>
    <w:rsid w:val="00307A7F"/>
    <w:rsid w:val="003110C7"/>
    <w:rsid w:val="0031449F"/>
    <w:rsid w:val="00322B32"/>
    <w:rsid w:val="00327D62"/>
    <w:rsid w:val="00333558"/>
    <w:rsid w:val="00334B1B"/>
    <w:rsid w:val="00360847"/>
    <w:rsid w:val="003650B6"/>
    <w:rsid w:val="00373CAC"/>
    <w:rsid w:val="003874E9"/>
    <w:rsid w:val="003878D3"/>
    <w:rsid w:val="003A1160"/>
    <w:rsid w:val="003A31D1"/>
    <w:rsid w:val="003A6AFF"/>
    <w:rsid w:val="003A7515"/>
    <w:rsid w:val="003C7AC0"/>
    <w:rsid w:val="003C7E4E"/>
    <w:rsid w:val="003E1647"/>
    <w:rsid w:val="003E53F9"/>
    <w:rsid w:val="003E6D19"/>
    <w:rsid w:val="003F00DF"/>
    <w:rsid w:val="003F0235"/>
    <w:rsid w:val="003F22A1"/>
    <w:rsid w:val="003F6A5C"/>
    <w:rsid w:val="00401E00"/>
    <w:rsid w:val="0040583D"/>
    <w:rsid w:val="00406E53"/>
    <w:rsid w:val="0041191C"/>
    <w:rsid w:val="00426E12"/>
    <w:rsid w:val="004310C5"/>
    <w:rsid w:val="004341EF"/>
    <w:rsid w:val="004459C1"/>
    <w:rsid w:val="004611D8"/>
    <w:rsid w:val="0046727B"/>
    <w:rsid w:val="00471EF8"/>
    <w:rsid w:val="00480882"/>
    <w:rsid w:val="00483184"/>
    <w:rsid w:val="0049083B"/>
    <w:rsid w:val="0049404F"/>
    <w:rsid w:val="004963AA"/>
    <w:rsid w:val="004A5422"/>
    <w:rsid w:val="004B07BF"/>
    <w:rsid w:val="004B35AF"/>
    <w:rsid w:val="004B7DE1"/>
    <w:rsid w:val="004C107C"/>
    <w:rsid w:val="004D0080"/>
    <w:rsid w:val="004E113B"/>
    <w:rsid w:val="004E22AB"/>
    <w:rsid w:val="004E6982"/>
    <w:rsid w:val="004E751F"/>
    <w:rsid w:val="004F13C5"/>
    <w:rsid w:val="004F4315"/>
    <w:rsid w:val="00505401"/>
    <w:rsid w:val="005330EB"/>
    <w:rsid w:val="00534ADB"/>
    <w:rsid w:val="00552F1B"/>
    <w:rsid w:val="00563901"/>
    <w:rsid w:val="005702AC"/>
    <w:rsid w:val="00575534"/>
    <w:rsid w:val="005A2BCC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E479C"/>
    <w:rsid w:val="005F19B9"/>
    <w:rsid w:val="0062145B"/>
    <w:rsid w:val="006220E9"/>
    <w:rsid w:val="00627B29"/>
    <w:rsid w:val="00630A28"/>
    <w:rsid w:val="00632255"/>
    <w:rsid w:val="006343F9"/>
    <w:rsid w:val="00636AC8"/>
    <w:rsid w:val="00640F15"/>
    <w:rsid w:val="00645570"/>
    <w:rsid w:val="00647444"/>
    <w:rsid w:val="00647793"/>
    <w:rsid w:val="00654197"/>
    <w:rsid w:val="00656D5B"/>
    <w:rsid w:val="00670C78"/>
    <w:rsid w:val="00676AD7"/>
    <w:rsid w:val="00676BA2"/>
    <w:rsid w:val="006815ED"/>
    <w:rsid w:val="0068203C"/>
    <w:rsid w:val="006A5920"/>
    <w:rsid w:val="006B4ADA"/>
    <w:rsid w:val="006C7E8E"/>
    <w:rsid w:val="006D201C"/>
    <w:rsid w:val="006D4E34"/>
    <w:rsid w:val="006E11FF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63F"/>
    <w:rsid w:val="0074213A"/>
    <w:rsid w:val="00743192"/>
    <w:rsid w:val="007439B6"/>
    <w:rsid w:val="007773BE"/>
    <w:rsid w:val="00783718"/>
    <w:rsid w:val="0078641D"/>
    <w:rsid w:val="00786646"/>
    <w:rsid w:val="007A584C"/>
    <w:rsid w:val="007A6C8B"/>
    <w:rsid w:val="007B57EC"/>
    <w:rsid w:val="007B5AC5"/>
    <w:rsid w:val="007B6E72"/>
    <w:rsid w:val="007C0360"/>
    <w:rsid w:val="007C2A9E"/>
    <w:rsid w:val="007C2E50"/>
    <w:rsid w:val="007C37BB"/>
    <w:rsid w:val="007D1B8F"/>
    <w:rsid w:val="007F203E"/>
    <w:rsid w:val="007F3F74"/>
    <w:rsid w:val="007F5BA9"/>
    <w:rsid w:val="0080230E"/>
    <w:rsid w:val="00804F7F"/>
    <w:rsid w:val="0080662E"/>
    <w:rsid w:val="008111B4"/>
    <w:rsid w:val="008341A0"/>
    <w:rsid w:val="00836239"/>
    <w:rsid w:val="00840734"/>
    <w:rsid w:val="00843FCE"/>
    <w:rsid w:val="0085531E"/>
    <w:rsid w:val="00860279"/>
    <w:rsid w:val="00861EF4"/>
    <w:rsid w:val="0086555A"/>
    <w:rsid w:val="00865761"/>
    <w:rsid w:val="00873357"/>
    <w:rsid w:val="008855F0"/>
    <w:rsid w:val="008877EF"/>
    <w:rsid w:val="008931EE"/>
    <w:rsid w:val="00894F4A"/>
    <w:rsid w:val="008A401C"/>
    <w:rsid w:val="008B2B96"/>
    <w:rsid w:val="008B54AA"/>
    <w:rsid w:val="008C2F92"/>
    <w:rsid w:val="008E1EE8"/>
    <w:rsid w:val="008E3A6E"/>
    <w:rsid w:val="008F1EFC"/>
    <w:rsid w:val="00904D38"/>
    <w:rsid w:val="00905309"/>
    <w:rsid w:val="009059EC"/>
    <w:rsid w:val="0091273F"/>
    <w:rsid w:val="00913D92"/>
    <w:rsid w:val="00925083"/>
    <w:rsid w:val="009264FE"/>
    <w:rsid w:val="00926DB8"/>
    <w:rsid w:val="00960C92"/>
    <w:rsid w:val="009626CA"/>
    <w:rsid w:val="0096368C"/>
    <w:rsid w:val="00987844"/>
    <w:rsid w:val="0099195A"/>
    <w:rsid w:val="00991DE2"/>
    <w:rsid w:val="009A3F83"/>
    <w:rsid w:val="009A4672"/>
    <w:rsid w:val="009B54B8"/>
    <w:rsid w:val="009B6C81"/>
    <w:rsid w:val="009C3563"/>
    <w:rsid w:val="009D016D"/>
    <w:rsid w:val="009D0A2A"/>
    <w:rsid w:val="009D3D51"/>
    <w:rsid w:val="009D6F2E"/>
    <w:rsid w:val="009E1E3E"/>
    <w:rsid w:val="009E6E39"/>
    <w:rsid w:val="009E78F0"/>
    <w:rsid w:val="009F054E"/>
    <w:rsid w:val="009F125B"/>
    <w:rsid w:val="009F1810"/>
    <w:rsid w:val="009F3927"/>
    <w:rsid w:val="009F441C"/>
    <w:rsid w:val="009F677A"/>
    <w:rsid w:val="009F7F32"/>
    <w:rsid w:val="00A01C4A"/>
    <w:rsid w:val="00A06C6C"/>
    <w:rsid w:val="00A10E6A"/>
    <w:rsid w:val="00A13ACB"/>
    <w:rsid w:val="00A16EAF"/>
    <w:rsid w:val="00A230C6"/>
    <w:rsid w:val="00A3084D"/>
    <w:rsid w:val="00A33628"/>
    <w:rsid w:val="00A429C9"/>
    <w:rsid w:val="00A45314"/>
    <w:rsid w:val="00A733BB"/>
    <w:rsid w:val="00A871DB"/>
    <w:rsid w:val="00A952BB"/>
    <w:rsid w:val="00AB1EA2"/>
    <w:rsid w:val="00AC3709"/>
    <w:rsid w:val="00AF0E56"/>
    <w:rsid w:val="00AF30FB"/>
    <w:rsid w:val="00AF7217"/>
    <w:rsid w:val="00B010C4"/>
    <w:rsid w:val="00B011D6"/>
    <w:rsid w:val="00B0543A"/>
    <w:rsid w:val="00B12646"/>
    <w:rsid w:val="00B14BBD"/>
    <w:rsid w:val="00B229B7"/>
    <w:rsid w:val="00B34644"/>
    <w:rsid w:val="00B468A0"/>
    <w:rsid w:val="00B47802"/>
    <w:rsid w:val="00B65229"/>
    <w:rsid w:val="00B67211"/>
    <w:rsid w:val="00B77D3A"/>
    <w:rsid w:val="00B811E7"/>
    <w:rsid w:val="00B85200"/>
    <w:rsid w:val="00B878EE"/>
    <w:rsid w:val="00B9792D"/>
    <w:rsid w:val="00B97E29"/>
    <w:rsid w:val="00BA0418"/>
    <w:rsid w:val="00BA3650"/>
    <w:rsid w:val="00BA78F3"/>
    <w:rsid w:val="00BC038F"/>
    <w:rsid w:val="00BC71F4"/>
    <w:rsid w:val="00BD3568"/>
    <w:rsid w:val="00BE2142"/>
    <w:rsid w:val="00BF1366"/>
    <w:rsid w:val="00BF14B1"/>
    <w:rsid w:val="00BF7AE0"/>
    <w:rsid w:val="00C12BC8"/>
    <w:rsid w:val="00C2364A"/>
    <w:rsid w:val="00C23B0F"/>
    <w:rsid w:val="00C25429"/>
    <w:rsid w:val="00C26C05"/>
    <w:rsid w:val="00C30E9C"/>
    <w:rsid w:val="00C33A0F"/>
    <w:rsid w:val="00C37510"/>
    <w:rsid w:val="00C537CA"/>
    <w:rsid w:val="00C608A1"/>
    <w:rsid w:val="00C62374"/>
    <w:rsid w:val="00C64A29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5B82"/>
    <w:rsid w:val="00D27313"/>
    <w:rsid w:val="00D35549"/>
    <w:rsid w:val="00D40729"/>
    <w:rsid w:val="00D440C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C0382"/>
    <w:rsid w:val="00DD4654"/>
    <w:rsid w:val="00DE561E"/>
    <w:rsid w:val="00DE66C5"/>
    <w:rsid w:val="00E03FC0"/>
    <w:rsid w:val="00E078A6"/>
    <w:rsid w:val="00E15214"/>
    <w:rsid w:val="00E202DE"/>
    <w:rsid w:val="00E23BE7"/>
    <w:rsid w:val="00E24F17"/>
    <w:rsid w:val="00E356A3"/>
    <w:rsid w:val="00E84973"/>
    <w:rsid w:val="00E87FDE"/>
    <w:rsid w:val="00E9536A"/>
    <w:rsid w:val="00E973FD"/>
    <w:rsid w:val="00EA3E98"/>
    <w:rsid w:val="00EC0214"/>
    <w:rsid w:val="00ED444B"/>
    <w:rsid w:val="00EE2872"/>
    <w:rsid w:val="00EE5E5A"/>
    <w:rsid w:val="00EF024A"/>
    <w:rsid w:val="00F0107A"/>
    <w:rsid w:val="00F115D8"/>
    <w:rsid w:val="00F12535"/>
    <w:rsid w:val="00F15D70"/>
    <w:rsid w:val="00F162EC"/>
    <w:rsid w:val="00F23678"/>
    <w:rsid w:val="00F251F4"/>
    <w:rsid w:val="00F34F41"/>
    <w:rsid w:val="00F46355"/>
    <w:rsid w:val="00F47372"/>
    <w:rsid w:val="00F47B29"/>
    <w:rsid w:val="00F55B86"/>
    <w:rsid w:val="00F628A6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BA9D4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5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customStyle="1" w:styleId="marktkjgsippw">
    <w:name w:val="marktkjgsippw"/>
    <w:basedOn w:val="Standardnpsmoodstavce"/>
    <w:rsid w:val="0086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63C9B-3A86-424A-AF2B-C23AB7FD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2</cp:revision>
  <cp:lastPrinted>2022-05-12T13:14:00Z</cp:lastPrinted>
  <dcterms:created xsi:type="dcterms:W3CDTF">2022-08-28T13:07:00Z</dcterms:created>
  <dcterms:modified xsi:type="dcterms:W3CDTF">2022-08-28T13:07:00Z</dcterms:modified>
</cp:coreProperties>
</file>